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23" w:rsidRPr="000D59A8" w:rsidRDefault="00C66123" w:rsidP="000D59A8">
      <w:pPr>
        <w:spacing w:after="0" w:line="240" w:lineRule="auto"/>
        <w:jc w:val="center"/>
        <w:rPr>
          <w:rFonts w:ascii="Times New Roman" w:hAnsi="Times New Roman" w:cs="Times New Roman"/>
          <w:b/>
          <w:sz w:val="28"/>
          <w:szCs w:val="28"/>
        </w:rPr>
      </w:pPr>
      <w:r w:rsidRPr="000D59A8">
        <w:rPr>
          <w:rFonts w:ascii="Times New Roman" w:hAnsi="Times New Roman" w:cs="Times New Roman"/>
          <w:b/>
          <w:sz w:val="28"/>
          <w:szCs w:val="28"/>
        </w:rPr>
        <w:t>Негативний вплив сучасного інформаційного простору на психічне та фізичне здоров’я дитини</w:t>
      </w:r>
    </w:p>
    <w:p w:rsidR="00C66123" w:rsidRPr="000D59A8" w:rsidRDefault="00C66123" w:rsidP="000D59A8">
      <w:pPr>
        <w:spacing w:after="0" w:line="240" w:lineRule="auto"/>
        <w:jc w:val="both"/>
        <w:rPr>
          <w:rFonts w:ascii="Times New Roman" w:hAnsi="Times New Roman" w:cs="Times New Roman"/>
          <w:sz w:val="28"/>
          <w:szCs w:val="28"/>
        </w:rPr>
      </w:pPr>
    </w:p>
    <w:p w:rsidR="00C66123" w:rsidRPr="000D59A8" w:rsidRDefault="00C66123" w:rsidP="000D59A8">
      <w:pPr>
        <w:spacing w:after="0" w:line="240" w:lineRule="auto"/>
        <w:ind w:firstLine="708"/>
        <w:jc w:val="both"/>
        <w:rPr>
          <w:rFonts w:ascii="Times New Roman" w:hAnsi="Times New Roman" w:cs="Times New Roman"/>
          <w:i/>
          <w:sz w:val="28"/>
          <w:szCs w:val="28"/>
        </w:rPr>
      </w:pPr>
      <w:r w:rsidRPr="000D59A8">
        <w:rPr>
          <w:rFonts w:ascii="Times New Roman" w:hAnsi="Times New Roman" w:cs="Times New Roman"/>
          <w:i/>
          <w:sz w:val="28"/>
          <w:szCs w:val="28"/>
        </w:rPr>
        <w:t>Шановні батьки, пам’ятайте що гармонійний розвиток особистості і високий рівень психічного здоров'я будуть забезпечені тоді, коли людина з дитинства житиме і розвиватиметься в умовах сприятливого психогігієнічного інформаційного середовища.</w:t>
      </w:r>
    </w:p>
    <w:p w:rsidR="00C66123" w:rsidRP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Новітні комп’ютерні та інформаційні технології, а особливо соціальні мережі, суттєво впливають на життєдіяльність дитини та розвиток її мозку.  На даний момент є небезпека того, що діти поступово переходять на підтримання мозкової активності технологічними засобами прогресу, опрацьовуючи інформацію, яку черпають з глобальної інформаційної бази – Інтернету. А відтак  скорочується кількість інноваційних ідей і самостійних розу</w:t>
      </w:r>
      <w:r w:rsidR="000D59A8">
        <w:rPr>
          <w:rFonts w:ascii="Times New Roman" w:hAnsi="Times New Roman" w:cs="Times New Roman"/>
          <w:sz w:val="28"/>
          <w:szCs w:val="28"/>
        </w:rPr>
        <w:t xml:space="preserve">мових процесів. </w:t>
      </w:r>
      <w:r w:rsidR="000D59A8" w:rsidRPr="000D59A8">
        <w:rPr>
          <w:rFonts w:ascii="Times New Roman" w:hAnsi="Times New Roman" w:cs="Times New Roman"/>
          <w:sz w:val="28"/>
          <w:szCs w:val="28"/>
        </w:rPr>
        <w:t>Д</w:t>
      </w:r>
      <w:r w:rsidR="000D59A8">
        <w:rPr>
          <w:rFonts w:ascii="Times New Roman" w:hAnsi="Times New Roman" w:cs="Times New Roman"/>
          <w:sz w:val="28"/>
          <w:szCs w:val="28"/>
        </w:rPr>
        <w:t>і</w:t>
      </w:r>
      <w:r w:rsidR="000D59A8" w:rsidRPr="000D59A8">
        <w:rPr>
          <w:rFonts w:ascii="Times New Roman" w:hAnsi="Times New Roman" w:cs="Times New Roman"/>
          <w:sz w:val="28"/>
          <w:szCs w:val="28"/>
        </w:rPr>
        <w:t>ти</w:t>
      </w:r>
      <w:r w:rsidRPr="000D59A8">
        <w:rPr>
          <w:rFonts w:ascii="Times New Roman" w:hAnsi="Times New Roman" w:cs="Times New Roman"/>
          <w:sz w:val="28"/>
          <w:szCs w:val="28"/>
        </w:rPr>
        <w:t>, в основній масі, виступають пасивним інформаційним споживачем.</w:t>
      </w:r>
    </w:p>
    <w:p w:rsidR="00C66123" w:rsidRPr="000D59A8" w:rsidRDefault="000D59A8"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Д</w:t>
      </w:r>
      <w:r w:rsidR="00C66123" w:rsidRPr="000D59A8">
        <w:rPr>
          <w:rFonts w:ascii="Times New Roman" w:hAnsi="Times New Roman" w:cs="Times New Roman"/>
          <w:sz w:val="28"/>
          <w:szCs w:val="28"/>
        </w:rPr>
        <w:t>і</w:t>
      </w:r>
      <w:r>
        <w:rPr>
          <w:rFonts w:ascii="Times New Roman" w:hAnsi="Times New Roman" w:cs="Times New Roman"/>
          <w:sz w:val="28"/>
          <w:szCs w:val="28"/>
        </w:rPr>
        <w:t>ти</w:t>
      </w:r>
      <w:r w:rsidR="00C66123" w:rsidRPr="000D59A8">
        <w:rPr>
          <w:rFonts w:ascii="Times New Roman" w:hAnsi="Times New Roman" w:cs="Times New Roman"/>
          <w:sz w:val="28"/>
          <w:szCs w:val="28"/>
        </w:rPr>
        <w:t xml:space="preserve"> від величезної кількості інформації і дефіциту часу на обробку її гігантських обсягів, перевантажені і тому перестають логічно мислити, в результаті чого настає так званий інформаційний невроз.</w:t>
      </w:r>
    </w:p>
    <w:p w:rsidR="00C66123" w:rsidRP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 xml:space="preserve">Соціальні мережі сприяють тому, що діти перестають відчувати бажання спілкуватися в реальному світі з реальними людьми, звикаючи жити у власному мікросвіті з присутністю тільки віртуальних співрозмовників. </w:t>
      </w:r>
      <w:proofErr w:type="spellStart"/>
      <w:r w:rsidRPr="000D59A8">
        <w:rPr>
          <w:rFonts w:ascii="Times New Roman" w:hAnsi="Times New Roman" w:cs="Times New Roman"/>
          <w:sz w:val="28"/>
          <w:szCs w:val="28"/>
        </w:rPr>
        <w:t>Гаджети</w:t>
      </w:r>
      <w:proofErr w:type="spellEnd"/>
      <w:r w:rsidRPr="000D59A8">
        <w:rPr>
          <w:rFonts w:ascii="Times New Roman" w:hAnsi="Times New Roman" w:cs="Times New Roman"/>
          <w:sz w:val="28"/>
          <w:szCs w:val="28"/>
        </w:rPr>
        <w:t xml:space="preserve"> одночасно підтримують і порушують духовний та емоційний зв’язок між людьми.</w:t>
      </w:r>
    </w:p>
    <w:p w:rsidR="00C66123" w:rsidRPr="000D59A8" w:rsidRDefault="00C66123" w:rsidP="000D59A8">
      <w:pPr>
        <w:spacing w:after="0" w:line="240" w:lineRule="auto"/>
        <w:ind w:firstLine="708"/>
        <w:jc w:val="both"/>
        <w:rPr>
          <w:rFonts w:ascii="Times New Roman" w:hAnsi="Times New Roman" w:cs="Times New Roman"/>
          <w:b/>
          <w:sz w:val="28"/>
          <w:szCs w:val="28"/>
          <w:u w:val="single"/>
        </w:rPr>
      </w:pPr>
      <w:r w:rsidRPr="000D59A8">
        <w:rPr>
          <w:rFonts w:ascii="Times New Roman" w:hAnsi="Times New Roman" w:cs="Times New Roman"/>
          <w:b/>
          <w:sz w:val="28"/>
          <w:szCs w:val="28"/>
          <w:u w:val="single"/>
        </w:rPr>
        <w:t>Вплив інфор</w:t>
      </w:r>
      <w:r w:rsidR="000D59A8">
        <w:rPr>
          <w:rFonts w:ascii="Times New Roman" w:hAnsi="Times New Roman" w:cs="Times New Roman"/>
          <w:b/>
          <w:sz w:val="28"/>
          <w:szCs w:val="28"/>
          <w:u w:val="single"/>
        </w:rPr>
        <w:t>маційних технологій на здоров’я</w:t>
      </w:r>
    </w:p>
    <w:p w:rsidR="00C66123" w:rsidRP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 xml:space="preserve">Прогресуюче впровадження технічних засобів: комп’ютерів, мережі Інтернет, мобільних телефонів, які стають невід’ємними компонентами життя, змінюють фізіологічні умови існування </w:t>
      </w:r>
      <w:r w:rsidR="000D59A8">
        <w:rPr>
          <w:rFonts w:ascii="Times New Roman" w:hAnsi="Times New Roman" w:cs="Times New Roman"/>
          <w:sz w:val="28"/>
          <w:szCs w:val="28"/>
        </w:rPr>
        <w:t>дітей</w:t>
      </w:r>
      <w:r w:rsidRPr="000D59A8">
        <w:rPr>
          <w:rFonts w:ascii="Times New Roman" w:hAnsi="Times New Roman" w:cs="Times New Roman"/>
          <w:sz w:val="28"/>
          <w:szCs w:val="28"/>
        </w:rPr>
        <w:t xml:space="preserve"> і можуть сприяти розвитку різних захворювань.</w:t>
      </w:r>
    </w:p>
    <w:p w:rsidR="00C66123" w:rsidRP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 xml:space="preserve">Головним джерелом несприятливого впливу на здоров’я користувачів персональних комп’ютерів є </w:t>
      </w:r>
      <w:r w:rsidRPr="000D59A8">
        <w:rPr>
          <w:rFonts w:ascii="Times New Roman" w:hAnsi="Times New Roman" w:cs="Times New Roman"/>
          <w:b/>
          <w:i/>
          <w:sz w:val="28"/>
          <w:szCs w:val="28"/>
        </w:rPr>
        <w:t>монітор</w:t>
      </w:r>
      <w:r w:rsidR="000D59A8">
        <w:rPr>
          <w:rFonts w:ascii="Times New Roman" w:hAnsi="Times New Roman" w:cs="Times New Roman"/>
          <w:sz w:val="28"/>
          <w:szCs w:val="28"/>
        </w:rPr>
        <w:t>.</w:t>
      </w:r>
      <w:r w:rsidRPr="000D59A8">
        <w:rPr>
          <w:rFonts w:ascii="Times New Roman" w:hAnsi="Times New Roman" w:cs="Times New Roman"/>
          <w:sz w:val="28"/>
          <w:szCs w:val="28"/>
        </w:rPr>
        <w:t xml:space="preserve"> До його біологічної дії найбільш чутливими системами організму є нервова, імунна, ендокринна та статева.  Підвищений ризик розвитку захворювань мають діти та підлітки — особи, які переживають період активного росту, становлення </w:t>
      </w:r>
      <w:r w:rsidR="000D59A8">
        <w:rPr>
          <w:rFonts w:ascii="Times New Roman" w:hAnsi="Times New Roman" w:cs="Times New Roman"/>
          <w:sz w:val="28"/>
          <w:szCs w:val="28"/>
        </w:rPr>
        <w:t xml:space="preserve">ендокринної, нервової, </w:t>
      </w:r>
      <w:proofErr w:type="spellStart"/>
      <w:r w:rsidR="000D59A8">
        <w:rPr>
          <w:rFonts w:ascii="Times New Roman" w:hAnsi="Times New Roman" w:cs="Times New Roman"/>
          <w:sz w:val="28"/>
          <w:szCs w:val="28"/>
        </w:rPr>
        <w:t>серцево­</w:t>
      </w:r>
      <w:r w:rsidRPr="000D59A8">
        <w:rPr>
          <w:rFonts w:ascii="Times New Roman" w:hAnsi="Times New Roman" w:cs="Times New Roman"/>
          <w:sz w:val="28"/>
          <w:szCs w:val="28"/>
        </w:rPr>
        <w:t>судинної</w:t>
      </w:r>
      <w:proofErr w:type="spellEnd"/>
      <w:r w:rsidRPr="000D59A8">
        <w:rPr>
          <w:rFonts w:ascii="Times New Roman" w:hAnsi="Times New Roman" w:cs="Times New Roman"/>
          <w:sz w:val="28"/>
          <w:szCs w:val="28"/>
        </w:rPr>
        <w:t xml:space="preserve"> та інших систем.</w:t>
      </w:r>
    </w:p>
    <w:p w:rsid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 xml:space="preserve">Тривала робота на комп’ютері викликає зміни у функціонуванні організму. Вона передбачає постійну концентрацію уваги та засвоєння великої кількості інформації, яка «перевантажує» мозок та пам’ять і призводить до розумової втоми та порушення уваги. Внаслідок нервово-­емоційної напруги швидко розвивається перевтома, що провокує головний біль. Може виникати шум у вухах, запаморочення, нудота. </w:t>
      </w:r>
    </w:p>
    <w:p w:rsidR="00C66123" w:rsidRPr="000D59A8" w:rsidRDefault="00C66123" w:rsidP="000D59A8">
      <w:pPr>
        <w:spacing w:after="0" w:line="240" w:lineRule="auto"/>
        <w:ind w:firstLine="708"/>
        <w:jc w:val="both"/>
        <w:rPr>
          <w:rFonts w:ascii="Times New Roman" w:hAnsi="Times New Roman" w:cs="Times New Roman"/>
          <w:b/>
          <w:i/>
          <w:sz w:val="28"/>
          <w:szCs w:val="28"/>
        </w:rPr>
      </w:pPr>
      <w:r w:rsidRPr="000D59A8">
        <w:rPr>
          <w:rFonts w:ascii="Times New Roman" w:hAnsi="Times New Roman" w:cs="Times New Roman"/>
          <w:b/>
          <w:i/>
          <w:sz w:val="28"/>
          <w:szCs w:val="28"/>
        </w:rPr>
        <w:t>Неконтрольоване у часі спілкування із комп’ютером на тлі перевтоми призводить до розладів сну, метушливості у поведінці, порушення пам’яті.</w:t>
      </w:r>
    </w:p>
    <w:p w:rsidR="00C66123" w:rsidRPr="000D59A8" w:rsidRDefault="00C66123" w:rsidP="000D59A8">
      <w:pPr>
        <w:spacing w:after="0" w:line="240" w:lineRule="auto"/>
        <w:jc w:val="both"/>
        <w:rPr>
          <w:rFonts w:ascii="Times New Roman" w:hAnsi="Times New Roman" w:cs="Times New Roman"/>
          <w:sz w:val="28"/>
          <w:szCs w:val="28"/>
        </w:rPr>
      </w:pPr>
    </w:p>
    <w:p w:rsidR="00C66123" w:rsidRP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У процесі роботи з комп’ютером може розвиватися комп’ютерний зоровий синдром, який ґрунтується на зоровому стомленні: зниження гостроти зору, його затуманення, труднощі при переводі погляду з ближніх предметів на дальні і назад, відчуття змін забарвлення предметів; двоїння.</w:t>
      </w:r>
    </w:p>
    <w:p w:rsidR="00C66123" w:rsidRP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Вимушена поза з нахилом уперед вносить зміни в конфігурацію хребетного стовпа дитини і призводить до звуження її грудної клітки, що відбивається на заповненні шлуночків серця кров’ю і серцевому ритмі.</w:t>
      </w:r>
    </w:p>
    <w:p w:rsidR="00C66123"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lastRenderedPageBreak/>
        <w:t>Тривале перебування за комп’ютером може бути причиною порушень харчування молодого організму. Це недостатнє, нерегулярне, незбалансоване харчування, наслідком якого є порушення роботи травного тракту, вітамінна та мінеральна недостатність, або зловживання продуктами швидкого приготування, ф</w:t>
      </w:r>
      <w:r w:rsidR="000D59A8">
        <w:rPr>
          <w:rFonts w:ascii="Times New Roman" w:hAnsi="Times New Roman" w:cs="Times New Roman"/>
          <w:sz w:val="28"/>
          <w:szCs w:val="28"/>
        </w:rPr>
        <w:t>аст</w:t>
      </w:r>
      <w:r w:rsidRPr="000D59A8">
        <w:rPr>
          <w:rFonts w:ascii="Times New Roman" w:hAnsi="Times New Roman" w:cs="Times New Roman"/>
          <w:sz w:val="28"/>
          <w:szCs w:val="28"/>
        </w:rPr>
        <w:t>-фудом на тлі гіподинамії, що є причиною надмірної маси тіла, метаболічних та ендокринних порушень.</w:t>
      </w:r>
    </w:p>
    <w:p w:rsidR="000D59A8" w:rsidRPr="000D59A8" w:rsidRDefault="000D59A8" w:rsidP="000D59A8">
      <w:pPr>
        <w:spacing w:after="0" w:line="240" w:lineRule="auto"/>
        <w:ind w:firstLine="708"/>
        <w:jc w:val="both"/>
        <w:rPr>
          <w:rFonts w:ascii="Times New Roman" w:hAnsi="Times New Roman" w:cs="Times New Roman"/>
          <w:sz w:val="28"/>
          <w:szCs w:val="28"/>
        </w:rPr>
      </w:pPr>
    </w:p>
    <w:p w:rsidR="00C66123" w:rsidRPr="000D59A8" w:rsidRDefault="00C66123" w:rsidP="000D59A8">
      <w:pPr>
        <w:spacing w:after="0" w:line="240" w:lineRule="auto"/>
        <w:ind w:firstLine="708"/>
        <w:jc w:val="both"/>
        <w:rPr>
          <w:rFonts w:ascii="Times New Roman" w:hAnsi="Times New Roman" w:cs="Times New Roman"/>
          <w:b/>
          <w:sz w:val="28"/>
          <w:szCs w:val="28"/>
          <w:u w:val="single"/>
        </w:rPr>
      </w:pPr>
      <w:r w:rsidRPr="000D59A8">
        <w:rPr>
          <w:rFonts w:ascii="Times New Roman" w:hAnsi="Times New Roman" w:cs="Times New Roman"/>
          <w:b/>
          <w:sz w:val="28"/>
          <w:szCs w:val="28"/>
          <w:u w:val="single"/>
        </w:rPr>
        <w:t>Вплив інформаційних т</w:t>
      </w:r>
      <w:r w:rsidR="000D59A8">
        <w:rPr>
          <w:rFonts w:ascii="Times New Roman" w:hAnsi="Times New Roman" w:cs="Times New Roman"/>
          <w:b/>
          <w:sz w:val="28"/>
          <w:szCs w:val="28"/>
          <w:u w:val="single"/>
        </w:rPr>
        <w:t>ехнологій на особистість дитини</w:t>
      </w:r>
    </w:p>
    <w:p w:rsidR="00C66123" w:rsidRP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Дозована та спрямована робота на комп’ютері має багато позитивних якостей, особливо на етапі пізнання світу, формування корисних навичок. Молодь отримує великі можливості для всебічного саморозвитку, освіти та розширення комунікативних зв’язків. Але, як не парадоксально, ці надбання призводять до зниження культурного рівня підліткового контингенту, моральних якостей, пам’яті та уваги, розвитку ізольованості від оточуючих. У «комп’ютеризованого» покоління відмічаютьс</w:t>
      </w:r>
      <w:r w:rsidR="000D59A8">
        <w:rPr>
          <w:rFonts w:ascii="Times New Roman" w:hAnsi="Times New Roman" w:cs="Times New Roman"/>
          <w:sz w:val="28"/>
          <w:szCs w:val="28"/>
        </w:rPr>
        <w:t>я зміни фундаментальних духовно</w:t>
      </w:r>
      <w:r w:rsidRPr="000D59A8">
        <w:rPr>
          <w:rFonts w:ascii="Times New Roman" w:hAnsi="Times New Roman" w:cs="Times New Roman"/>
          <w:sz w:val="28"/>
          <w:szCs w:val="28"/>
        </w:rPr>
        <w:t xml:space="preserve">-культурних засад, понять і уявлень, а інтелектуальний розвиток відбувається в іншому </w:t>
      </w:r>
      <w:proofErr w:type="spellStart"/>
      <w:r w:rsidRPr="000D59A8">
        <w:rPr>
          <w:rFonts w:ascii="Times New Roman" w:hAnsi="Times New Roman" w:cs="Times New Roman"/>
          <w:sz w:val="28"/>
          <w:szCs w:val="28"/>
        </w:rPr>
        <w:t>соціально­часовому</w:t>
      </w:r>
      <w:proofErr w:type="spellEnd"/>
      <w:r w:rsidRPr="000D59A8">
        <w:rPr>
          <w:rFonts w:ascii="Times New Roman" w:hAnsi="Times New Roman" w:cs="Times New Roman"/>
          <w:sz w:val="28"/>
          <w:szCs w:val="28"/>
        </w:rPr>
        <w:t xml:space="preserve"> вимірі. Інформаційні технології чинять гіпнотичний вплив на інтелект та духовність підлітків, а комп’ютерні ігри здатні довести до повного змішування реального та віртуального світу.</w:t>
      </w:r>
    </w:p>
    <w:p w:rsidR="00C66123" w:rsidRP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 xml:space="preserve">Привабливість комп’ютерного світу для підлітків обумовлена наявністю «власної території», яку складно контролювати дорослим, можливістю самостійно приймати рішення. </w:t>
      </w:r>
      <w:proofErr w:type="spellStart"/>
      <w:r w:rsidRPr="000D59A8">
        <w:rPr>
          <w:rFonts w:ascii="Times New Roman" w:hAnsi="Times New Roman" w:cs="Times New Roman"/>
          <w:sz w:val="28"/>
          <w:szCs w:val="28"/>
        </w:rPr>
        <w:t>Зворотн</w:t>
      </w:r>
      <w:r w:rsidR="000D59A8">
        <w:rPr>
          <w:rFonts w:ascii="Times New Roman" w:hAnsi="Times New Roman" w:cs="Times New Roman"/>
          <w:sz w:val="28"/>
          <w:szCs w:val="28"/>
        </w:rPr>
        <w:t>я</w:t>
      </w:r>
      <w:proofErr w:type="spellEnd"/>
      <w:r w:rsidRPr="000D59A8">
        <w:rPr>
          <w:rFonts w:ascii="Times New Roman" w:hAnsi="Times New Roman" w:cs="Times New Roman"/>
          <w:sz w:val="28"/>
          <w:szCs w:val="28"/>
        </w:rPr>
        <w:t xml:space="preserve"> сторона тривалого перебування у віртуальних обставинах — психологічний інфантилізм, відсутність відповідальності за свої вчинки, агресивність або емоційна холодність, певне звуження кругозору, ризик асоціальної поведінки.</w:t>
      </w:r>
    </w:p>
    <w:p w:rsidR="00C66123" w:rsidRP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 xml:space="preserve">Формуванню девіантної поведінки сприяє небезпека, з якою діти і підлітки можуть зустрітися, перебуваючи в режимі </w:t>
      </w:r>
      <w:proofErr w:type="spellStart"/>
      <w:r w:rsidRPr="000D59A8">
        <w:rPr>
          <w:rFonts w:ascii="Times New Roman" w:hAnsi="Times New Roman" w:cs="Times New Roman"/>
          <w:sz w:val="28"/>
          <w:szCs w:val="28"/>
        </w:rPr>
        <w:t>онлайн</w:t>
      </w:r>
      <w:proofErr w:type="spellEnd"/>
      <w:r w:rsidRPr="000D59A8">
        <w:rPr>
          <w:rFonts w:ascii="Times New Roman" w:hAnsi="Times New Roman" w:cs="Times New Roman"/>
          <w:sz w:val="28"/>
          <w:szCs w:val="28"/>
        </w:rPr>
        <w:t>: експлуатація довіри (їх можуть спокусити на вчинення непристойних дій, застосовувати до них шантаж); доступ до порнографії; доступ до сайтів із деструктивним змістом (інструкцій з виготовлення чи покупки нарко</w:t>
      </w:r>
      <w:r w:rsidR="000D59A8">
        <w:rPr>
          <w:rFonts w:ascii="Times New Roman" w:hAnsi="Times New Roman" w:cs="Times New Roman"/>
          <w:sz w:val="28"/>
          <w:szCs w:val="28"/>
        </w:rPr>
        <w:t>тичних речовин, вибухівки</w:t>
      </w:r>
      <w:r w:rsidRPr="000D59A8">
        <w:rPr>
          <w:rFonts w:ascii="Times New Roman" w:hAnsi="Times New Roman" w:cs="Times New Roman"/>
          <w:sz w:val="28"/>
          <w:szCs w:val="28"/>
        </w:rPr>
        <w:t>).</w:t>
      </w:r>
    </w:p>
    <w:p w:rsidR="00C66123" w:rsidRPr="000D59A8" w:rsidRDefault="00C66123" w:rsidP="000D59A8">
      <w:pPr>
        <w:spacing w:after="0" w:line="240" w:lineRule="auto"/>
        <w:ind w:firstLine="708"/>
        <w:jc w:val="both"/>
        <w:rPr>
          <w:rFonts w:ascii="Times New Roman" w:hAnsi="Times New Roman" w:cs="Times New Roman"/>
          <w:sz w:val="28"/>
          <w:szCs w:val="28"/>
        </w:rPr>
      </w:pPr>
      <w:r w:rsidRPr="000D59A8">
        <w:rPr>
          <w:rFonts w:ascii="Times New Roman" w:hAnsi="Times New Roman" w:cs="Times New Roman"/>
          <w:sz w:val="28"/>
          <w:szCs w:val="28"/>
        </w:rPr>
        <w:t xml:space="preserve">Найбільш небезпечними є </w:t>
      </w:r>
      <w:r w:rsidRPr="000D59A8">
        <w:rPr>
          <w:rFonts w:ascii="Times New Roman" w:hAnsi="Times New Roman" w:cs="Times New Roman"/>
          <w:b/>
          <w:i/>
          <w:sz w:val="28"/>
          <w:szCs w:val="28"/>
        </w:rPr>
        <w:t>рольові комп’ютерні ігри</w:t>
      </w:r>
      <w:r w:rsidRPr="000D59A8">
        <w:rPr>
          <w:rFonts w:ascii="Times New Roman" w:hAnsi="Times New Roman" w:cs="Times New Roman"/>
          <w:sz w:val="28"/>
          <w:szCs w:val="28"/>
        </w:rPr>
        <w:t>, що здатні сформувати стійку психологічну залежність. Часто вони не враховують вікових психологічних особливостей і здатні вплинути на формування особистості в період активної соціалізації. Підліток отримує гострі, яскраві враження у віртуальному світі і не прагне повертатися у буденність.</w:t>
      </w:r>
    </w:p>
    <w:p w:rsidR="00C66123" w:rsidRPr="000D59A8" w:rsidRDefault="00C66123" w:rsidP="000D59A8">
      <w:pPr>
        <w:spacing w:after="0" w:line="240" w:lineRule="auto"/>
        <w:jc w:val="both"/>
        <w:rPr>
          <w:rFonts w:ascii="Times New Roman" w:hAnsi="Times New Roman" w:cs="Times New Roman"/>
          <w:sz w:val="28"/>
          <w:szCs w:val="28"/>
        </w:rPr>
      </w:pPr>
    </w:p>
    <w:p w:rsidR="00C97602" w:rsidRPr="000D59A8" w:rsidRDefault="00C66123" w:rsidP="000D59A8">
      <w:pPr>
        <w:spacing w:after="0" w:line="240" w:lineRule="auto"/>
        <w:jc w:val="both"/>
        <w:rPr>
          <w:rFonts w:ascii="Times New Roman" w:hAnsi="Times New Roman" w:cs="Times New Roman"/>
          <w:sz w:val="28"/>
          <w:szCs w:val="28"/>
        </w:rPr>
      </w:pPr>
      <w:r w:rsidRPr="000D59A8">
        <w:rPr>
          <w:rFonts w:ascii="Times New Roman" w:hAnsi="Times New Roman" w:cs="Times New Roman"/>
          <w:sz w:val="28"/>
          <w:szCs w:val="28"/>
        </w:rPr>
        <w:t xml:space="preserve">Тому необхідним є проведення профілактичних заходів щодо попередження технологічних залежностей у дітей. </w:t>
      </w:r>
      <w:bookmarkStart w:id="0" w:name="_GoBack"/>
      <w:bookmarkEnd w:id="0"/>
    </w:p>
    <w:sectPr w:rsidR="00C97602" w:rsidRPr="000D59A8" w:rsidSect="000D59A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79"/>
    <w:rsid w:val="000D59A8"/>
    <w:rsid w:val="00716A79"/>
    <w:rsid w:val="00C66123"/>
    <w:rsid w:val="00C97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811</Words>
  <Characters>4629</Characters>
  <Application>Microsoft Office Word</Application>
  <DocSecurity>0</DocSecurity>
  <Lines>38</Lines>
  <Paragraphs>10</Paragraphs>
  <ScaleCrop>false</ScaleCrop>
  <Company>Home</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2021-03-15T12:04:00Z</dcterms:created>
  <dcterms:modified xsi:type="dcterms:W3CDTF">2021-04-13T09:17:00Z</dcterms:modified>
</cp:coreProperties>
</file>