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FF2" w:rsidRDefault="002B5FF2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1B105" wp14:editId="37A0CF47">
                <wp:simplePos x="0" y="0"/>
                <wp:positionH relativeFrom="column">
                  <wp:posOffset>-251460</wp:posOffset>
                </wp:positionH>
                <wp:positionV relativeFrom="paragraph">
                  <wp:posOffset>3810</wp:posOffset>
                </wp:positionV>
                <wp:extent cx="6496050" cy="1828800"/>
                <wp:effectExtent l="0" t="0" r="0" b="698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3E76" w:rsidRPr="00FC597F" w:rsidRDefault="002B5FF2" w:rsidP="003504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C000"/>
                                <w:sz w:val="44"/>
                                <w:szCs w:val="44"/>
                                <w:lang w:val="uk-UA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C597F">
                              <w:rPr>
                                <w:b/>
                                <w:color w:val="FFC000"/>
                                <w:sz w:val="44"/>
                                <w:szCs w:val="44"/>
                                <w:lang w:val="uk-UA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Ми обираємо </w:t>
                            </w:r>
                            <w:r w:rsidR="00C43E76" w:rsidRPr="00FC597F">
                              <w:rPr>
                                <w:b/>
                                <w:color w:val="FFC000"/>
                                <w:sz w:val="44"/>
                                <w:szCs w:val="44"/>
                                <w:lang w:val="uk-UA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освітню програму</w:t>
                            </w:r>
                            <w:r w:rsidR="00350409" w:rsidRPr="00FC597F">
                              <w:rPr>
                                <w:b/>
                                <w:color w:val="FFC000"/>
                                <w:sz w:val="44"/>
                                <w:szCs w:val="44"/>
                                <w:lang w:val="uk-UA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C43E76" w:rsidRPr="00FC597F" w:rsidRDefault="00350409" w:rsidP="003504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C000"/>
                                <w:sz w:val="48"/>
                                <w:szCs w:val="48"/>
                                <w:lang w:val="uk-UA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C597F">
                              <w:rPr>
                                <w:b/>
                                <w:color w:val="FFC000"/>
                                <w:sz w:val="48"/>
                                <w:szCs w:val="48"/>
                                <w:lang w:val="uk-UA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«Впевнений старт</w:t>
                            </w:r>
                            <w:r w:rsidR="00C43E76" w:rsidRPr="00FC597F">
                              <w:rPr>
                                <w:b/>
                                <w:color w:val="FFC000"/>
                                <w:sz w:val="48"/>
                                <w:szCs w:val="48"/>
                                <w:lang w:val="uk-UA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» </w:t>
                            </w:r>
                            <w:bookmarkStart w:id="0" w:name="_GoBack"/>
                            <w:bookmarkEnd w:id="0"/>
                          </w:p>
                          <w:p w:rsidR="002B5FF2" w:rsidRPr="00FC597F" w:rsidRDefault="00C43E76" w:rsidP="003504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C000"/>
                                <w:sz w:val="44"/>
                                <w:szCs w:val="44"/>
                                <w:lang w:val="uk-UA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C597F">
                              <w:rPr>
                                <w:b/>
                                <w:color w:val="FFC000"/>
                                <w:sz w:val="44"/>
                                <w:szCs w:val="44"/>
                                <w:lang w:val="uk-UA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для дітей молодшого дошкільного віку, середнього дошкільного віку, старшого дошкільного віку</w:t>
                            </w:r>
                            <w:r w:rsidR="00350409" w:rsidRPr="00FC597F">
                              <w:rPr>
                                <w:b/>
                                <w:color w:val="FFC000"/>
                                <w:sz w:val="44"/>
                                <w:szCs w:val="44"/>
                                <w:lang w:val="uk-UA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19.8pt;margin-top:.3pt;width:511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" filled="f" stroked="f">
                <v:fill o:detectmouseclick="t"/>
                <v:textbox style="mso-fit-shape-to-text:t">
                  <w:txbxContent>
                    <w:p w:rsidR="00C43E76" w:rsidRPr="00FC597F" w:rsidRDefault="002B5FF2" w:rsidP="00350409">
                      <w:pPr>
                        <w:spacing w:after="0" w:line="240" w:lineRule="auto"/>
                        <w:jc w:val="center"/>
                        <w:rPr>
                          <w:b/>
                          <w:color w:val="FFC000"/>
                          <w:sz w:val="44"/>
                          <w:szCs w:val="44"/>
                          <w:lang w:val="uk-UA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FC597F">
                        <w:rPr>
                          <w:b/>
                          <w:color w:val="FFC000"/>
                          <w:sz w:val="44"/>
                          <w:szCs w:val="44"/>
                          <w:lang w:val="uk-UA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Ми обираємо </w:t>
                      </w:r>
                      <w:r w:rsidR="00C43E76" w:rsidRPr="00FC597F">
                        <w:rPr>
                          <w:b/>
                          <w:color w:val="FFC000"/>
                          <w:sz w:val="44"/>
                          <w:szCs w:val="44"/>
                          <w:lang w:val="uk-UA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освітню програму</w:t>
                      </w:r>
                      <w:r w:rsidR="00350409" w:rsidRPr="00FC597F">
                        <w:rPr>
                          <w:b/>
                          <w:color w:val="FFC000"/>
                          <w:sz w:val="44"/>
                          <w:szCs w:val="44"/>
                          <w:lang w:val="uk-UA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C43E76" w:rsidRPr="00FC597F" w:rsidRDefault="00350409" w:rsidP="00350409">
                      <w:pPr>
                        <w:spacing w:after="0" w:line="240" w:lineRule="auto"/>
                        <w:jc w:val="center"/>
                        <w:rPr>
                          <w:b/>
                          <w:color w:val="FFC000"/>
                          <w:sz w:val="48"/>
                          <w:szCs w:val="48"/>
                          <w:lang w:val="uk-UA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FC597F">
                        <w:rPr>
                          <w:b/>
                          <w:color w:val="FFC000"/>
                          <w:sz w:val="48"/>
                          <w:szCs w:val="48"/>
                          <w:lang w:val="uk-UA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«Впевнений старт</w:t>
                      </w:r>
                      <w:r w:rsidR="00C43E76" w:rsidRPr="00FC597F">
                        <w:rPr>
                          <w:b/>
                          <w:color w:val="FFC000"/>
                          <w:sz w:val="48"/>
                          <w:szCs w:val="48"/>
                          <w:lang w:val="uk-UA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» </w:t>
                      </w:r>
                      <w:bookmarkStart w:id="1" w:name="_GoBack"/>
                      <w:bookmarkEnd w:id="1"/>
                    </w:p>
                    <w:p w:rsidR="002B5FF2" w:rsidRPr="00FC597F" w:rsidRDefault="00C43E76" w:rsidP="00350409">
                      <w:pPr>
                        <w:spacing w:after="0" w:line="240" w:lineRule="auto"/>
                        <w:jc w:val="center"/>
                        <w:rPr>
                          <w:b/>
                          <w:color w:val="FFC000"/>
                          <w:sz w:val="44"/>
                          <w:szCs w:val="44"/>
                          <w:lang w:val="uk-UA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FC597F">
                        <w:rPr>
                          <w:b/>
                          <w:color w:val="FFC000"/>
                          <w:sz w:val="44"/>
                          <w:szCs w:val="44"/>
                          <w:lang w:val="uk-UA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для дітей молодшого дошкільного віку, середнього дошкільного віку, старшого дошкільного віку</w:t>
                      </w:r>
                      <w:r w:rsidR="00350409" w:rsidRPr="00FC597F">
                        <w:rPr>
                          <w:b/>
                          <w:color w:val="FFC000"/>
                          <w:sz w:val="44"/>
                          <w:szCs w:val="44"/>
                          <w:lang w:val="uk-UA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B5FF2" w:rsidRDefault="002B5FF2">
      <w:pPr>
        <w:rPr>
          <w:lang w:val="uk-UA"/>
        </w:rPr>
      </w:pPr>
    </w:p>
    <w:p w:rsidR="00C43E76" w:rsidRDefault="00C43E76">
      <w:pPr>
        <w:rPr>
          <w:lang w:val="uk-UA"/>
        </w:rPr>
      </w:pPr>
    </w:p>
    <w:p w:rsidR="00C43E76" w:rsidRDefault="00C43E76">
      <w:pPr>
        <w:rPr>
          <w:lang w:val="uk-UA"/>
        </w:rPr>
      </w:pPr>
    </w:p>
    <w:p w:rsidR="00C43E76" w:rsidRDefault="00C43E76">
      <w:pPr>
        <w:rPr>
          <w:lang w:val="uk-UA"/>
        </w:rPr>
      </w:pPr>
    </w:p>
    <w:p w:rsidR="00C43E76" w:rsidRDefault="00C43E76">
      <w:pPr>
        <w:rPr>
          <w:lang w:val="uk-UA"/>
        </w:rPr>
      </w:pPr>
    </w:p>
    <w:p w:rsidR="00C43E76" w:rsidRDefault="00C43E76">
      <w:pPr>
        <w:rPr>
          <w:lang w:val="uk-UA"/>
        </w:rPr>
      </w:pPr>
    </w:p>
    <w:p w:rsidR="00C43E76" w:rsidRDefault="002906F4" w:rsidP="0054583D">
      <w:pPr>
        <w:spacing w:after="0"/>
        <w:jc w:val="both"/>
        <w:rPr>
          <w:i/>
          <w:sz w:val="28"/>
          <w:szCs w:val="28"/>
          <w:lang w:val="uk-UA"/>
        </w:rPr>
      </w:pPr>
      <w:r w:rsidRPr="0054583D">
        <w:rPr>
          <w:i/>
          <w:sz w:val="28"/>
          <w:szCs w:val="28"/>
          <w:lang w:val="uk-UA"/>
        </w:rPr>
        <w:t xml:space="preserve">Програму схвалено </w:t>
      </w:r>
      <w:r w:rsidR="00C35020" w:rsidRPr="0054583D">
        <w:rPr>
          <w:i/>
          <w:sz w:val="28"/>
          <w:szCs w:val="28"/>
          <w:lang w:val="uk-UA"/>
        </w:rPr>
        <w:t xml:space="preserve"> для використання в закладах дошкільної освіти</w:t>
      </w:r>
      <w:r w:rsidR="00BA55A8" w:rsidRPr="0054583D">
        <w:rPr>
          <w:i/>
          <w:sz w:val="28"/>
          <w:szCs w:val="28"/>
          <w:lang w:val="uk-UA"/>
        </w:rPr>
        <w:t xml:space="preserve"> комісією з дошкільної педагогіки і психології</w:t>
      </w:r>
      <w:r w:rsidRPr="0054583D">
        <w:rPr>
          <w:i/>
          <w:sz w:val="28"/>
          <w:szCs w:val="28"/>
          <w:lang w:val="uk-UA"/>
        </w:rPr>
        <w:t xml:space="preserve"> </w:t>
      </w:r>
      <w:r w:rsidR="00BA55A8" w:rsidRPr="0054583D">
        <w:rPr>
          <w:i/>
          <w:sz w:val="28"/>
          <w:szCs w:val="28"/>
          <w:lang w:val="uk-UA"/>
        </w:rPr>
        <w:t xml:space="preserve"> Науково-методичної ради з питань освіти Міністерства освіти і науки України</w:t>
      </w:r>
      <w:r w:rsidRPr="0054583D">
        <w:rPr>
          <w:i/>
          <w:sz w:val="28"/>
          <w:szCs w:val="28"/>
          <w:lang w:val="uk-UA"/>
        </w:rPr>
        <w:t xml:space="preserve"> </w:t>
      </w:r>
      <w:r w:rsidR="00BA55A8" w:rsidRPr="0054583D">
        <w:rPr>
          <w:i/>
          <w:sz w:val="28"/>
          <w:szCs w:val="28"/>
          <w:lang w:val="uk-UA"/>
        </w:rPr>
        <w:t>(Лист ДНУ «Інститут модернізації змісту освіти» МОН України № 22.1/12-Г-210 від 16.04.2019 р.)</w:t>
      </w:r>
      <w:r w:rsidR="00C35020" w:rsidRPr="0054583D">
        <w:rPr>
          <w:i/>
          <w:sz w:val="28"/>
          <w:szCs w:val="28"/>
          <w:lang w:val="uk-UA"/>
        </w:rPr>
        <w:t xml:space="preserve"> </w:t>
      </w:r>
    </w:p>
    <w:p w:rsidR="0054583D" w:rsidRPr="0054583D" w:rsidRDefault="0054583D" w:rsidP="0054583D">
      <w:pPr>
        <w:spacing w:after="0"/>
        <w:jc w:val="both"/>
        <w:rPr>
          <w:i/>
          <w:sz w:val="28"/>
          <w:szCs w:val="28"/>
          <w:lang w:val="uk-UA"/>
        </w:rPr>
      </w:pPr>
    </w:p>
    <w:p w:rsidR="00DE610F" w:rsidRDefault="002B5FF2">
      <w:r>
        <w:rPr>
          <w:noProof/>
          <w:lang w:eastAsia="ru-RU"/>
        </w:rPr>
        <w:drawing>
          <wp:inline distT="0" distB="0" distL="0" distR="0" wp14:anchorId="21129E12" wp14:editId="62EC5194">
            <wp:extent cx="6047105" cy="5095875"/>
            <wp:effectExtent l="0" t="0" r="0" b="9525"/>
            <wp:docPr id="1" name="Рисунок 1" descr="https://image.jimcdn.com/app/cms/image/transf/dimension=650x10000:format=jpg/path/s607c20096f22c51b/image/ica31dfd75d11e7af/version/1603454988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.jimcdn.com/app/cms/image/transf/dimension=650x10000:format=jpg/path/s607c20096f22c51b/image/ica31dfd75d11e7af/version/1603454988/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82" r="28686"/>
                    <a:stretch/>
                  </pic:blipFill>
                  <pic:spPr bwMode="auto">
                    <a:xfrm>
                      <a:off x="0" y="0"/>
                      <a:ext cx="6053205" cy="51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E6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69"/>
    <w:rsid w:val="002906F4"/>
    <w:rsid w:val="002B5FF2"/>
    <w:rsid w:val="00350409"/>
    <w:rsid w:val="0054583D"/>
    <w:rsid w:val="00695069"/>
    <w:rsid w:val="00BA55A8"/>
    <w:rsid w:val="00C35020"/>
    <w:rsid w:val="00C43E76"/>
    <w:rsid w:val="00DE610F"/>
    <w:rsid w:val="00FC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2021-12-31T12:33:00Z</cp:lastPrinted>
  <dcterms:created xsi:type="dcterms:W3CDTF">2021-12-31T12:24:00Z</dcterms:created>
  <dcterms:modified xsi:type="dcterms:W3CDTF">2021-12-31T12:38:00Z</dcterms:modified>
</cp:coreProperties>
</file>